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footer="1169" w:header="0" w:top="0" w:bottom="1360" w:left="1320" w:right="1200"/>
          <w:pgNumType w:start="1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BodyText"/>
        <w:spacing w:before="1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DOCUMENTS</w:t>
      </w:r>
    </w:p>
    <w:p>
      <w:pPr>
        <w:pStyle w:val="Heading1"/>
        <w:tabs>
          <w:tab w:pos="2700" w:val="left" w:leader="none"/>
        </w:tabs>
        <w:spacing w:line="235" w:lineRule="auto" w:before="206"/>
        <w:ind w:left="717" w:right="3260" w:hanging="598"/>
        <w:jc w:val="left"/>
      </w:pPr>
      <w:r>
        <w:rPr>
          <w:b w:val="0"/>
        </w:rPr>
        <w:br w:type="column"/>
      </w:r>
      <w:r>
        <w:rPr>
          <w:rFonts w:ascii="Viner Hand ITC"/>
          <w:i/>
          <w:color w:val="FF0000"/>
          <w:spacing w:val="-2"/>
          <w:sz w:val="33"/>
        </w:rPr>
        <w:t>U</w:t>
      </w:r>
      <w:r>
        <w:rPr>
          <w:rFonts w:ascii="Times New Roman"/>
          <w:i/>
          <w:spacing w:val="-2"/>
          <w:sz w:val="24"/>
        </w:rPr>
        <w:t>TEK</w:t>
      </w:r>
      <w:r>
        <w:rPr>
          <w:rFonts w:ascii="Times New Roman"/>
          <w:i/>
          <w:spacing w:val="-17"/>
          <w:sz w:val="24"/>
        </w:rPr>
        <w:t> </w:t>
      </w:r>
      <w:r>
        <w:rPr>
          <w:spacing w:val="-2"/>
        </w:rPr>
        <w:t>UV-Q</w:t>
      </w:r>
      <w:r>
        <w:rPr>
          <w:spacing w:val="-16"/>
        </w:rPr>
        <w:t> </w:t>
      </w:r>
      <w:r>
        <w:rPr>
          <w:spacing w:val="-2"/>
        </w:rPr>
        <w:t>Flooring</w:t>
      </w:r>
      <w:r>
        <w:rPr>
          <w:spacing w:val="-15"/>
        </w:rPr>
        <w:t> </w:t>
      </w:r>
      <w:r>
        <w:rPr>
          <w:spacing w:val="-2"/>
        </w:rPr>
        <w:t>System </w:t>
      </w:r>
      <w:r>
        <w:rPr/>
        <w:t>Section- </w:t>
      </w:r>
      <w:r>
        <w:rPr>
          <w:u w:val="single"/>
        </w:rPr>
        <w:tab/>
      </w:r>
    </w:p>
    <w:p>
      <w:pPr>
        <w:spacing w:after="0" w:line="235" w:lineRule="auto"/>
        <w:jc w:val="left"/>
        <w:sectPr>
          <w:type w:val="continuous"/>
          <w:pgSz w:w="12240" w:h="15840"/>
          <w:pgMar w:header="0" w:footer="1169" w:top="0" w:bottom="1360" w:left="1320" w:right="1200"/>
          <w:cols w:num="2" w:equalWidth="0">
            <w:col w:w="3117" w:space="46"/>
            <w:col w:w="6557"/>
          </w:cols>
        </w:sectPr>
      </w:pP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267595</wp:posOffset>
            </wp:positionH>
            <wp:positionV relativeFrom="page">
              <wp:posOffset>5519</wp:posOffset>
            </wp:positionV>
            <wp:extent cx="7216871" cy="9813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871" cy="9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152" from="31.912001pt,721.578979pt" to="584.332027pt,721.578979pt" stroked="true" strokeweight="1.372pt" strokecolor="#00007e">
            <v:stroke dashstyle="solid"/>
            <w10:wrap type="none"/>
          </v:line>
        </w:pict>
      </w:r>
    </w:p>
    <w:p>
      <w:pPr>
        <w:pStyle w:val="ListParagraph"/>
        <w:numPr>
          <w:ilvl w:val="2"/>
          <w:numId w:val="1"/>
        </w:numPr>
        <w:tabs>
          <w:tab w:pos="855" w:val="left" w:leader="none"/>
        </w:tabs>
        <w:spacing w:line="237" w:lineRule="auto" w:before="101" w:after="0"/>
        <w:ind w:left="854" w:right="616" w:hanging="375"/>
        <w:jc w:val="left"/>
        <w:rPr>
          <w:sz w:val="20"/>
        </w:rPr>
      </w:pPr>
      <w:r>
        <w:rPr>
          <w:sz w:val="20"/>
        </w:rPr>
        <w:t>Drawings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Contract,</w:t>
      </w:r>
      <w:r>
        <w:rPr>
          <w:spacing w:val="-6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Supplemental Conditions and Division 1 Specification sections apply to work of this section.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WORK</w:t>
      </w:r>
      <w:r>
        <w:rPr>
          <w:spacing w:val="-9"/>
        </w:rPr>
        <w:t> </w:t>
      </w:r>
      <w:r>
        <w:rPr>
          <w:spacing w:val="-2"/>
        </w:rPr>
        <w:t>INCLUDED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7" w:lineRule="auto" w:before="0" w:after="0"/>
        <w:ind w:left="931" w:right="155" w:hanging="452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> </w:t>
      </w:r>
      <w:r>
        <w:rPr>
          <w:sz w:val="20"/>
        </w:rPr>
        <w:t>materials,</w:t>
      </w:r>
      <w:r>
        <w:rPr>
          <w:spacing w:val="-6"/>
          <w:sz w:val="20"/>
        </w:rPr>
        <w:t> </w:t>
      </w:r>
      <w:r>
        <w:rPr>
          <w:sz w:val="20"/>
        </w:rPr>
        <w:t>labor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equipment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prepare</w:t>
      </w:r>
      <w:r>
        <w:rPr>
          <w:spacing w:val="-6"/>
          <w:sz w:val="20"/>
        </w:rPr>
        <w:t> </w:t>
      </w:r>
      <w:r>
        <w:rPr>
          <w:sz w:val="20"/>
        </w:rPr>
        <w:t>designated</w:t>
      </w:r>
      <w:r>
        <w:rPr>
          <w:spacing w:val="-5"/>
          <w:sz w:val="20"/>
        </w:rPr>
        <w:t> </w:t>
      </w:r>
      <w:r>
        <w:rPr>
          <w:sz w:val="20"/>
        </w:rPr>
        <w:t>floor</w:t>
      </w:r>
      <w:r>
        <w:rPr>
          <w:spacing w:val="-6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and install flooring as shown on the drawings.</w:t>
      </w: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8" w:lineRule="exact" w:before="0" w:after="0"/>
        <w:ind w:left="931" w:right="0" w:hanging="453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> </w:t>
      </w:r>
      <w:r>
        <w:rPr>
          <w:sz w:val="20"/>
        </w:rPr>
        <w:t>03300:</w:t>
      </w:r>
      <w:r>
        <w:rPr>
          <w:spacing w:val="-10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  <w:tab w:pos="2887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pacing w:val="-2"/>
          <w:sz w:val="20"/>
        </w:rPr>
        <w:t>Section</w:t>
      </w:r>
      <w:r>
        <w:rPr>
          <w:sz w:val="20"/>
        </w:rPr>
        <w:tab/>
        <w:t>:</w:t>
      </w:r>
      <w:r>
        <w:rPr>
          <w:spacing w:val="-2"/>
          <w:sz w:val="20"/>
        </w:rPr>
        <w:t> </w:t>
      </w:r>
      <w:r>
        <w:rPr>
          <w:sz w:val="20"/>
        </w:rPr>
        <w:t>Plumbing,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2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6"/>
          <w:sz w:val="20"/>
        </w:rPr>
        <w:t> </w:t>
      </w:r>
      <w:r>
        <w:rPr>
          <w:sz w:val="20"/>
        </w:rPr>
        <w:t>07000:</w:t>
      </w:r>
      <w:r>
        <w:rPr>
          <w:spacing w:val="-6"/>
          <w:sz w:val="20"/>
        </w:rPr>
        <w:t> </w:t>
      </w:r>
      <w:r>
        <w:rPr>
          <w:sz w:val="20"/>
        </w:rPr>
        <w:t>Sealants,</w:t>
      </w:r>
      <w:r>
        <w:rPr>
          <w:spacing w:val="-8"/>
          <w:sz w:val="20"/>
        </w:rPr>
        <w:t> </w:t>
      </w:r>
      <w:r>
        <w:rPr>
          <w:sz w:val="20"/>
        </w:rPr>
        <w:t>silicone</w:t>
      </w:r>
      <w:r>
        <w:rPr>
          <w:spacing w:val="-7"/>
          <w:sz w:val="20"/>
        </w:rPr>
        <w:t> </w:t>
      </w:r>
      <w:r>
        <w:rPr>
          <w:sz w:val="20"/>
        </w:rPr>
        <w:t>sanitary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USDA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sealants.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0"/>
        <w:jc w:val="left"/>
      </w:pPr>
      <w:r>
        <w:rPr/>
        <w:t>QUALITY</w:t>
      </w:r>
      <w:r>
        <w:rPr>
          <w:spacing w:val="-16"/>
        </w:rPr>
        <w:t> </w:t>
      </w:r>
      <w:r>
        <w:rPr>
          <w:spacing w:val="-2"/>
        </w:rPr>
        <w:t>ASSURANCE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633" w:hanging="360"/>
        <w:jc w:val="left"/>
        <w:rPr>
          <w:sz w:val="20"/>
        </w:rPr>
      </w:pPr>
      <w:r>
        <w:rPr>
          <w:sz w:val="20"/>
        </w:rPr>
        <w:t>Manufacturer:</w:t>
      </w:r>
      <w:r>
        <w:rPr>
          <w:spacing w:val="40"/>
          <w:sz w:val="20"/>
        </w:rPr>
        <w:t> </w:t>
      </w:r>
      <w:r>
        <w:rPr>
          <w:sz w:val="20"/>
        </w:rPr>
        <w:t>Obtain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flooring</w:t>
      </w:r>
      <w:r>
        <w:rPr>
          <w:spacing w:val="-4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single </w:t>
      </w:r>
      <w:r>
        <w:rPr>
          <w:spacing w:val="-2"/>
          <w:sz w:val="20"/>
        </w:rPr>
        <w:t>source.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1022" w:hanging="360"/>
        <w:jc w:val="left"/>
        <w:rPr>
          <w:sz w:val="20"/>
        </w:rPr>
      </w:pPr>
      <w:r>
        <w:rPr>
          <w:sz w:val="20"/>
        </w:rPr>
        <w:t>Contractor:</w:t>
      </w:r>
      <w:r>
        <w:rPr>
          <w:spacing w:val="40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years</w:t>
      </w:r>
      <w:r>
        <w:rPr>
          <w:spacing w:val="-5"/>
          <w:sz w:val="20"/>
        </w:rPr>
        <w:t> </w:t>
      </w:r>
      <w:r>
        <w:rPr>
          <w:sz w:val="20"/>
        </w:rPr>
        <w:t>experience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of seamless flooring and be approved in writing by the specified manufacturer.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847" w:hanging="36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x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site</w:t>
      </w:r>
      <w:r>
        <w:rPr>
          <w:spacing w:val="-4"/>
          <w:sz w:val="20"/>
        </w:rPr>
        <w:t> </w:t>
      </w:r>
      <w:r>
        <w:rPr>
          <w:sz w:val="20"/>
        </w:rPr>
        <w:t>installation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ystem</w:t>
      </w:r>
      <w:r>
        <w:rPr>
          <w:spacing w:val="-3"/>
          <w:sz w:val="20"/>
        </w:rPr>
        <w:t> </w:t>
      </w:r>
      <w:r>
        <w:rPr>
          <w:sz w:val="20"/>
        </w:rPr>
        <w:t>included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specification including cove base to serve as the standard for installation for the project.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2"/>
        </w:rPr>
        <w:t>SUBMITTALS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MSDS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818" w:hanging="360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8"/>
          <w:sz w:val="20"/>
        </w:rPr>
        <w:t> </w:t>
      </w:r>
      <w:r>
        <w:rPr>
          <w:sz w:val="20"/>
        </w:rPr>
        <w:t>standard</w:t>
      </w:r>
      <w:r>
        <w:rPr>
          <w:spacing w:val="-6"/>
          <w:sz w:val="20"/>
        </w:rPr>
        <w:t> </w:t>
      </w:r>
      <w:r>
        <w:rPr>
          <w:sz w:val="20"/>
        </w:rPr>
        <w:t>single</w:t>
      </w:r>
      <w:r>
        <w:rPr>
          <w:spacing w:val="-8"/>
          <w:sz w:val="20"/>
        </w:rPr>
        <w:t> </w:t>
      </w:r>
      <w:r>
        <w:rPr>
          <w:sz w:val="20"/>
        </w:rPr>
        <w:t>source</w:t>
      </w:r>
      <w:r>
        <w:rPr>
          <w:spacing w:val="-8"/>
          <w:sz w:val="20"/>
        </w:rPr>
        <w:t> </w:t>
      </w:r>
      <w:r>
        <w:rPr>
          <w:sz w:val="20"/>
        </w:rPr>
        <w:t>warranty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accordance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Section</w:t>
      </w:r>
      <w:r>
        <w:rPr>
          <w:spacing w:val="-6"/>
          <w:sz w:val="20"/>
        </w:rPr>
        <w:t> </w:t>
      </w:r>
      <w:r>
        <w:rPr>
          <w:sz w:val="20"/>
        </w:rPr>
        <w:t>1.06 </w:t>
      </w:r>
      <w:r>
        <w:rPr>
          <w:spacing w:val="-2"/>
          <w:sz w:val="20"/>
        </w:rPr>
        <w:t>WARRANTY.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Six</w:t>
      </w:r>
      <w:r>
        <w:rPr>
          <w:spacing w:val="-7"/>
          <w:sz w:val="20"/>
        </w:rPr>
        <w:t> </w:t>
      </w:r>
      <w:r>
        <w:rPr>
          <w:sz w:val="20"/>
        </w:rPr>
        <w:t>inch</w:t>
      </w:r>
      <w:r>
        <w:rPr>
          <w:spacing w:val="-4"/>
          <w:sz w:val="20"/>
        </w:rPr>
        <w:t> </w:t>
      </w:r>
      <w:r>
        <w:rPr>
          <w:sz w:val="20"/>
        </w:rPr>
        <w:t>sampl;es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flooring</w:t>
      </w:r>
      <w:r>
        <w:rPr>
          <w:spacing w:val="-6"/>
          <w:sz w:val="20"/>
        </w:rPr>
        <w:t> </w:t>
      </w:r>
      <w:r>
        <w:rPr>
          <w:sz w:val="20"/>
        </w:rPr>
        <w:t>finishes</w:t>
      </w:r>
      <w:r>
        <w:rPr>
          <w:spacing w:val="-6"/>
          <w:sz w:val="20"/>
        </w:rPr>
        <w:t> </w:t>
      </w:r>
      <w:r>
        <w:rPr>
          <w:sz w:val="20"/>
        </w:rPr>
        <w:t>required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specification.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2"/>
        </w:rPr>
        <w:t>WARRANTY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19" w:firstLine="348"/>
      </w:pPr>
      <w:r>
        <w:rPr/>
        <w:t>Furnish</w:t>
      </w:r>
      <w:r>
        <w:rPr>
          <w:spacing w:val="-5"/>
        </w:rPr>
        <w:t> </w:t>
      </w:r>
      <w:r>
        <w:rPr/>
        <w:t>manufacturer's</w:t>
      </w:r>
      <w:r>
        <w:rPr>
          <w:spacing w:val="-7"/>
        </w:rPr>
        <w:t> </w:t>
      </w:r>
      <w:r>
        <w:rPr/>
        <w:t>written</w:t>
      </w:r>
      <w:r>
        <w:rPr>
          <w:spacing w:val="-5"/>
        </w:rPr>
        <w:t> </w:t>
      </w:r>
      <w:r>
        <w:rPr/>
        <w:t>warranty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flooring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after installation, as part of the complete system.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86" w:after="0"/>
        <w:ind w:left="839" w:right="0" w:hanging="721"/>
        <w:jc w:val="left"/>
      </w:pPr>
      <w:r>
        <w:rPr/>
        <w:t>DELIVERY,</w:t>
      </w:r>
      <w:r>
        <w:rPr>
          <w:spacing w:val="-17"/>
        </w:rPr>
        <w:t> </w:t>
      </w:r>
      <w:r>
        <w:rPr/>
        <w:t>HANDLING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STORAGE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459" w:hanging="360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manufacturer's</w:t>
      </w:r>
      <w:r>
        <w:rPr>
          <w:spacing w:val="-6"/>
          <w:sz w:val="20"/>
        </w:rPr>
        <w:t> </w:t>
      </w:r>
      <w:r>
        <w:rPr>
          <w:sz w:val="20"/>
        </w:rPr>
        <w:t>undamaged</w:t>
      </w:r>
      <w:r>
        <w:rPr>
          <w:spacing w:val="-6"/>
          <w:sz w:val="20"/>
        </w:rPr>
        <w:t> </w:t>
      </w:r>
      <w:r>
        <w:rPr>
          <w:sz w:val="20"/>
        </w:rPr>
        <w:t>containers,</w:t>
      </w:r>
      <w:r>
        <w:rPr>
          <w:spacing w:val="-6"/>
          <w:sz w:val="20"/>
        </w:rPr>
        <w:t> </w:t>
      </w:r>
      <w:r>
        <w:rPr>
          <w:sz w:val="20"/>
        </w:rPr>
        <w:t>clearly</w:t>
      </w:r>
      <w:r>
        <w:rPr>
          <w:spacing w:val="-6"/>
          <w:sz w:val="20"/>
        </w:rPr>
        <w:t> </w:t>
      </w:r>
      <w:r>
        <w:rPr>
          <w:sz w:val="20"/>
        </w:rPr>
        <w:t>marked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38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pacing w:val="-2"/>
          <w:sz w:val="20"/>
        </w:rPr>
        <w:t>Manufacturer's</w:t>
      </w:r>
      <w:r>
        <w:rPr>
          <w:spacing w:val="7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Resin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Hardener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2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Mix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Resin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spacing w:after="0" w:line="242" w:lineRule="exact"/>
        <w:jc w:val="left"/>
        <w:rPr>
          <w:sz w:val="20"/>
        </w:rPr>
        <w:sectPr>
          <w:type w:val="continuous"/>
          <w:pgSz w:w="12240" w:h="15840"/>
          <w:pgMar w:header="0" w:footer="1169" w:top="0" w:bottom="1360" w:left="1320" w:right="1200"/>
        </w:sect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ge;z-index:15729664" from="38.473202pt,717.372009pt" to="565.357201pt,717.372009pt" stroked="true" strokeweight=".882pt" strokecolor="#00007e">
            <v:stroke dashstyle="solid"/>
            <w10:wrap type="none"/>
          </v:line>
        </w:pic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exact" w:before="99" w:after="0"/>
        <w:ind w:left="839" w:right="0" w:hanging="361"/>
        <w:jc w:val="left"/>
        <w:rPr>
          <w:sz w:val="20"/>
        </w:rPr>
      </w:pPr>
      <w:r>
        <w:rPr>
          <w:sz w:val="20"/>
        </w:rPr>
        <w:t>Handle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safe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manner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avoid</w:t>
      </w:r>
      <w:r>
        <w:rPr>
          <w:spacing w:val="-5"/>
          <w:sz w:val="20"/>
        </w:rPr>
        <w:t> </w:t>
      </w:r>
      <w:r>
        <w:rPr>
          <w:sz w:val="20"/>
        </w:rPr>
        <w:t>damage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spill.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117" w:hanging="360"/>
        <w:jc w:val="left"/>
        <w:rPr>
          <w:sz w:val="20"/>
        </w:rPr>
      </w:pPr>
      <w:r>
        <w:rPr>
          <w:sz w:val="20"/>
        </w:rPr>
        <w:t>Inspect</w:t>
      </w:r>
      <w:r>
        <w:rPr>
          <w:spacing w:val="-4"/>
          <w:sz w:val="20"/>
        </w:rPr>
        <w:t> </w:t>
      </w:r>
      <w:r>
        <w:rPr>
          <w:sz w:val="20"/>
        </w:rPr>
        <w:t>direct</w:t>
      </w:r>
      <w:r>
        <w:rPr>
          <w:spacing w:val="-4"/>
          <w:sz w:val="20"/>
        </w:rPr>
        <w:t> </w:t>
      </w:r>
      <w:r>
        <w:rPr>
          <w:sz w:val="20"/>
        </w:rPr>
        <w:t>jobsite</w:t>
      </w:r>
      <w:r>
        <w:rPr>
          <w:spacing w:val="-6"/>
          <w:sz w:val="20"/>
        </w:rPr>
        <w:t> </w:t>
      </w:r>
      <w:r>
        <w:rPr>
          <w:sz w:val="20"/>
        </w:rPr>
        <w:t>deliveries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verify</w:t>
      </w:r>
      <w:r>
        <w:rPr>
          <w:spacing w:val="-6"/>
          <w:sz w:val="20"/>
        </w:rPr>
        <w:t> </w:t>
      </w:r>
      <w:r>
        <w:rPr>
          <w:sz w:val="20"/>
        </w:rPr>
        <w:t>correct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quantities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in good condition.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1233" w:hanging="361"/>
        <w:jc w:val="left"/>
        <w:rPr>
          <w:sz w:val="20"/>
        </w:rPr>
      </w:pPr>
      <w:r>
        <w:rPr>
          <w:sz w:val="20"/>
        </w:rPr>
        <w:t>Replace,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owner,</w:t>
      </w:r>
      <w:r>
        <w:rPr>
          <w:spacing w:val="-5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found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defective</w:t>
      </w:r>
      <w:r>
        <w:rPr>
          <w:spacing w:val="-5"/>
          <w:sz w:val="20"/>
        </w:rPr>
        <w:t> </w:t>
      </w:r>
      <w:r>
        <w:rPr>
          <w:sz w:val="20"/>
        </w:rPr>
        <w:t>in manufacturing or damaged in transit, handling or storage.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8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Store</w:t>
      </w:r>
      <w:r>
        <w:rPr>
          <w:spacing w:val="-10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z w:val="20"/>
        </w:rPr>
        <w:t>instructions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follows.</w:t>
      </w:r>
    </w:p>
    <w:p>
      <w:pPr>
        <w:pStyle w:val="ListParagraph"/>
        <w:numPr>
          <w:ilvl w:val="3"/>
          <w:numId w:val="1"/>
        </w:numPr>
        <w:tabs>
          <w:tab w:pos="1650" w:val="left" w:leader="none"/>
          <w:tab w:pos="1651" w:val="left" w:leader="none"/>
        </w:tabs>
        <w:spacing w:line="240" w:lineRule="exact" w:before="0" w:after="0"/>
        <w:ind w:left="1650" w:right="0" w:hanging="452"/>
        <w:jc w:val="left"/>
        <w:rPr>
          <w:sz w:val="20"/>
        </w:rPr>
      </w:pPr>
      <w:r>
        <w:rPr>
          <w:sz w:val="20"/>
        </w:rPr>
        <w:t>Seals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labels</w:t>
      </w:r>
      <w:r>
        <w:rPr>
          <w:spacing w:val="-4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intact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legible.</w:t>
      </w:r>
    </w:p>
    <w:p>
      <w:pPr>
        <w:pStyle w:val="ListParagraph"/>
        <w:numPr>
          <w:ilvl w:val="3"/>
          <w:numId w:val="1"/>
        </w:numPr>
        <w:tabs>
          <w:tab w:pos="1650" w:val="left" w:leader="none"/>
          <w:tab w:pos="1651" w:val="left" w:leader="none"/>
        </w:tabs>
        <w:spacing w:line="242" w:lineRule="exact" w:before="0" w:after="0"/>
        <w:ind w:left="1650" w:right="0" w:hanging="452"/>
        <w:jc w:val="left"/>
        <w:rPr>
          <w:sz w:val="20"/>
        </w:rPr>
      </w:pPr>
      <w:r>
        <w:rPr>
          <w:sz w:val="20"/>
        </w:rPr>
        <w:t>Temperature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maintained</w:t>
      </w:r>
      <w:r>
        <w:rPr>
          <w:spacing w:val="-8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40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80</w:t>
      </w:r>
      <w:r>
        <w:rPr>
          <w:rFonts w:ascii="Symbol" w:hAnsi="Symbol"/>
          <w:spacing w:val="-2"/>
          <w:sz w:val="20"/>
          <w:vertAlign w:val="baseline"/>
        </w:rPr>
        <w:t></w:t>
      </w:r>
      <w:r>
        <w:rPr>
          <w:spacing w:val="-2"/>
          <w:sz w:val="20"/>
          <w:vertAlign w:val="baseline"/>
        </w:rPr>
        <w:t>F.</w:t>
      </w:r>
    </w:p>
    <w:p>
      <w:pPr>
        <w:pStyle w:val="ListParagraph"/>
        <w:numPr>
          <w:ilvl w:val="3"/>
          <w:numId w:val="1"/>
        </w:numPr>
        <w:tabs>
          <w:tab w:pos="1651" w:val="left" w:leader="none"/>
          <w:tab w:pos="1652" w:val="left" w:leader="none"/>
        </w:tabs>
        <w:spacing w:line="237" w:lineRule="auto" w:before="0" w:after="0"/>
        <w:ind w:left="1651" w:right="290" w:hanging="452"/>
        <w:jc w:val="left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stored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longer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than the manufacturer's maximum recommended shelf life.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JOB</w:t>
      </w:r>
      <w:r>
        <w:rPr>
          <w:spacing w:val="-8"/>
        </w:rPr>
        <w:t> </w:t>
      </w:r>
      <w:r>
        <w:rPr/>
        <w:t>SITE</w:t>
      </w:r>
      <w:r>
        <w:rPr>
          <w:spacing w:val="-9"/>
        </w:rPr>
        <w:t> </w:t>
      </w:r>
      <w:r>
        <w:rPr>
          <w:spacing w:val="-2"/>
        </w:rPr>
        <w:t>CONDITIONS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37" w:lineRule="auto" w:before="0" w:after="0"/>
        <w:ind w:left="840" w:right="445" w:hanging="360"/>
        <w:jc w:val="left"/>
        <w:rPr>
          <w:sz w:val="20"/>
        </w:rPr>
      </w:pPr>
      <w:r>
        <w:rPr>
          <w:sz w:val="20"/>
        </w:rPr>
        <w:t>Pre-Installation conference shall be required with General Contractor, Owners Representative,</w:t>
      </w:r>
      <w:r>
        <w:rPr>
          <w:spacing w:val="-11"/>
          <w:sz w:val="20"/>
        </w:rPr>
        <w:t> </w:t>
      </w:r>
      <w:r>
        <w:rPr>
          <w:sz w:val="20"/>
        </w:rPr>
        <w:t>Flooring</w:t>
      </w:r>
      <w:r>
        <w:rPr>
          <w:spacing w:val="-10"/>
          <w:sz w:val="20"/>
        </w:rPr>
        <w:t> </w:t>
      </w:r>
      <w:r>
        <w:rPr>
          <w:sz w:val="20"/>
        </w:rPr>
        <w:t>Contractor</w:t>
      </w:r>
      <w:r>
        <w:rPr>
          <w:spacing w:val="-11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Representative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review the following: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1"/>
        </w:numPr>
        <w:tabs>
          <w:tab w:pos="1381" w:val="left" w:leader="none"/>
        </w:tabs>
        <w:spacing w:line="237" w:lineRule="auto" w:before="1" w:after="0"/>
        <w:ind w:left="1380" w:right="317" w:hanging="36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-7"/>
          <w:sz w:val="20"/>
        </w:rPr>
        <w:t> </w:t>
      </w:r>
      <w:r>
        <w:rPr>
          <w:sz w:val="20"/>
        </w:rPr>
        <w:t>slab</w:t>
      </w:r>
      <w:r>
        <w:rPr>
          <w:spacing w:val="-6"/>
          <w:sz w:val="20"/>
        </w:rPr>
        <w:t> </w:t>
      </w:r>
      <w:r>
        <w:rPr>
          <w:sz w:val="20"/>
        </w:rPr>
        <w:t>conditions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extent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repairs</w:t>
      </w:r>
      <w:r>
        <w:rPr>
          <w:spacing w:val="-7"/>
          <w:sz w:val="20"/>
        </w:rPr>
        <w:t> </w:t>
      </w:r>
      <w:r>
        <w:rPr>
          <w:sz w:val="20"/>
        </w:rPr>
        <w:t>necessary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begin normal preparation and installation of seamless flooring.</w:t>
      </w:r>
    </w:p>
    <w:p>
      <w:pPr>
        <w:pStyle w:val="ListParagraph"/>
        <w:numPr>
          <w:ilvl w:val="3"/>
          <w:numId w:val="1"/>
        </w:numPr>
        <w:tabs>
          <w:tab w:pos="1381" w:val="left" w:leader="none"/>
        </w:tabs>
        <w:spacing w:line="237" w:lineRule="auto" w:before="0" w:after="0"/>
        <w:ind w:left="1380" w:right="306" w:hanging="36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-6"/>
          <w:sz w:val="20"/>
        </w:rPr>
        <w:t> </w:t>
      </w:r>
      <w:r>
        <w:rPr>
          <w:sz w:val="20"/>
        </w:rPr>
        <w:t>detail</w:t>
      </w:r>
      <w:r>
        <w:rPr>
          <w:spacing w:val="-2"/>
          <w:sz w:val="20"/>
        </w:rPr>
        <w:t> </w:t>
      </w:r>
      <w:r>
        <w:rPr>
          <w:sz w:val="20"/>
        </w:rPr>
        <w:t>conditions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penetrations,</w:t>
      </w:r>
      <w:r>
        <w:rPr>
          <w:spacing w:val="-6"/>
          <w:sz w:val="20"/>
        </w:rPr>
        <w:t> </w:t>
      </w:r>
      <w:r>
        <w:rPr>
          <w:sz w:val="20"/>
        </w:rPr>
        <w:t>terminations,</w:t>
      </w:r>
      <w:r>
        <w:rPr>
          <w:spacing w:val="-6"/>
          <w:sz w:val="20"/>
        </w:rPr>
        <w:t> </w:t>
      </w:r>
      <w:r>
        <w:rPr>
          <w:sz w:val="20"/>
        </w:rPr>
        <w:t>perimeter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drain locations.</w:t>
      </w:r>
      <w:r>
        <w:rPr>
          <w:spacing w:val="40"/>
          <w:sz w:val="20"/>
        </w:rPr>
        <w:t> </w:t>
      </w:r>
      <w:r>
        <w:rPr>
          <w:sz w:val="20"/>
        </w:rPr>
        <w:t>Detail problems shall be documented and resolved prior to floor </w:t>
      </w:r>
      <w:r>
        <w:rPr>
          <w:spacing w:val="-2"/>
          <w:sz w:val="20"/>
        </w:rPr>
        <w:t>installation..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0" w:val="left" w:leader="none"/>
        </w:tabs>
        <w:spacing w:line="237" w:lineRule="auto" w:before="0" w:after="0"/>
        <w:ind w:left="1437" w:right="496" w:hanging="418"/>
        <w:jc w:val="left"/>
        <w:rPr>
          <w:sz w:val="20"/>
        </w:rPr>
      </w:pPr>
      <w:r>
        <w:rPr/>
        <w:tab/>
      </w:r>
      <w:r>
        <w:rPr>
          <w:sz w:val="20"/>
        </w:rPr>
        <w:t>Review</w:t>
      </w:r>
      <w:r>
        <w:rPr>
          <w:spacing w:val="-4"/>
          <w:sz w:val="20"/>
        </w:rPr>
        <w:t> </w:t>
      </w:r>
      <w:r>
        <w:rPr>
          <w:sz w:val="20"/>
        </w:rPr>
        <w:t>job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5"/>
          <w:sz w:val="20"/>
        </w:rPr>
        <w:t> </w:t>
      </w:r>
      <w:r>
        <w:rPr>
          <w:sz w:val="20"/>
        </w:rPr>
        <w:t>conditions,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temperature,</w:t>
      </w:r>
      <w:r>
        <w:rPr>
          <w:spacing w:val="-5"/>
          <w:sz w:val="20"/>
        </w:rPr>
        <w:t> </w:t>
      </w:r>
      <w:r>
        <w:rPr>
          <w:sz w:val="20"/>
        </w:rPr>
        <w:t>power,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lighting.</w:t>
      </w:r>
      <w:r>
        <w:rPr>
          <w:spacing w:val="-5"/>
          <w:sz w:val="20"/>
        </w:rPr>
        <w:t> </w:t>
      </w:r>
      <w:r>
        <w:rPr>
          <w:sz w:val="20"/>
        </w:rPr>
        <w:t>Such problems shall be documented and resolved prior to floor installation.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7" w:lineRule="auto" w:before="0" w:after="0"/>
        <w:ind w:left="1111" w:right="706" w:hanging="632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6"/>
          <w:sz w:val="20"/>
        </w:rPr>
        <w:t> </w:t>
      </w:r>
      <w:r>
        <w:rPr>
          <w:sz w:val="20"/>
        </w:rPr>
        <w:t>surrounding</w:t>
      </w:r>
      <w:r>
        <w:rPr>
          <w:spacing w:val="-6"/>
          <w:sz w:val="20"/>
        </w:rPr>
        <w:t> </w:t>
      </w:r>
      <w:r>
        <w:rPr>
          <w:sz w:val="20"/>
        </w:rPr>
        <w:t>substrate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surfaces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equipment</w:t>
      </w:r>
      <w:r>
        <w:rPr>
          <w:spacing w:val="-5"/>
          <w:sz w:val="20"/>
        </w:rPr>
        <w:t> </w:t>
      </w:r>
      <w:r>
        <w:rPr>
          <w:sz w:val="20"/>
        </w:rPr>
        <w:t>from damage during surface preparation and system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8" w:lineRule="exact" w:before="0" w:after="0"/>
        <w:ind w:left="1110" w:right="0" w:hanging="632"/>
        <w:jc w:val="left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drains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elevation</w:t>
      </w:r>
      <w:r>
        <w:rPr>
          <w:spacing w:val="-5"/>
          <w:sz w:val="20"/>
        </w:rPr>
        <w:t> </w:t>
      </w:r>
      <w:r>
        <w:rPr>
          <w:sz w:val="20"/>
        </w:rPr>
        <w:t>(1/8”</w:t>
      </w:r>
      <w:r>
        <w:rPr>
          <w:spacing w:val="-7"/>
          <w:sz w:val="20"/>
        </w:rPr>
        <w:t> </w:t>
      </w:r>
      <w:r>
        <w:rPr>
          <w:sz w:val="20"/>
        </w:rPr>
        <w:t>above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slab).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1" w:after="0"/>
        <w:ind w:left="1110" w:right="872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Contractor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7"/>
          <w:sz w:val="20"/>
        </w:rPr>
        <w:t> </w:t>
      </w:r>
      <w:r>
        <w:rPr>
          <w:sz w:val="20"/>
        </w:rPr>
        <w:t>adequate</w:t>
      </w:r>
      <w:r>
        <w:rPr>
          <w:spacing w:val="-7"/>
          <w:sz w:val="20"/>
        </w:rPr>
        <w:t> </w:t>
      </w:r>
      <w:r>
        <w:rPr>
          <w:sz w:val="20"/>
        </w:rPr>
        <w:t>ventilation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fans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1012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Contractor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lighting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levels</w:t>
      </w:r>
      <w:r>
        <w:rPr>
          <w:spacing w:val="-5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1005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leaks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pipes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sources</w:t>
      </w:r>
      <w:r>
        <w:rPr>
          <w:spacing w:val="-8"/>
          <w:sz w:val="20"/>
        </w:rPr>
        <w:t> </w:t>
      </w:r>
      <w:r>
        <w:rPr>
          <w:sz w:val="20"/>
        </w:rPr>
        <w:t>are corrected prior to floor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417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substrate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ambient</w:t>
      </w:r>
      <w:r>
        <w:rPr>
          <w:spacing w:val="-6"/>
          <w:sz w:val="20"/>
        </w:rPr>
        <w:t> </w:t>
      </w:r>
      <w:r>
        <w:rPr>
          <w:sz w:val="20"/>
        </w:rPr>
        <w:t>temperature</w:t>
      </w:r>
      <w:r>
        <w:rPr>
          <w:spacing w:val="-8"/>
          <w:sz w:val="20"/>
        </w:rPr>
        <w:t> </w:t>
      </w:r>
      <w:r>
        <w:rPr>
          <w:sz w:val="20"/>
        </w:rPr>
        <w:t>of 45</w:t>
      </w:r>
      <w:r>
        <w:rPr>
          <w:rFonts w:ascii="Symbol" w:hAnsi="Symbol"/>
          <w:sz w:val="20"/>
        </w:rPr>
        <w:t></w:t>
      </w:r>
      <w:r>
        <w:rPr>
          <w:sz w:val="20"/>
        </w:rPr>
        <w:t>F and relative humidity below 75% during floor installation and until final </w:t>
      </w:r>
      <w:r>
        <w:rPr>
          <w:spacing w:val="-2"/>
          <w:sz w:val="20"/>
        </w:rPr>
        <w:t>acceptance.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/>
        <w:t>CURING,</w:t>
      </w:r>
      <w:r>
        <w:rPr>
          <w:spacing w:val="-10"/>
        </w:rPr>
        <w:t> </w:t>
      </w:r>
      <w:r>
        <w:rPr/>
        <w:t>CLEAN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PROTECTION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2" w:lineRule="exact" w:before="0" w:after="0"/>
        <w:ind w:left="1019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10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floor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accordance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recommendations.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0" w:lineRule="exact" w:before="0" w:after="0"/>
        <w:ind w:left="1019" w:right="0" w:hanging="361"/>
        <w:jc w:val="left"/>
        <w:rPr>
          <w:sz w:val="20"/>
        </w:rPr>
      </w:pPr>
      <w:r>
        <w:rPr>
          <w:sz w:val="20"/>
        </w:rPr>
        <w:t>Clean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7"/>
          <w:sz w:val="20"/>
        </w:rPr>
        <w:t> </w:t>
      </w:r>
      <w:r>
        <w:rPr>
          <w:sz w:val="20"/>
        </w:rPr>
        <w:t>area,</w:t>
      </w:r>
      <w:r>
        <w:rPr>
          <w:spacing w:val="-8"/>
          <w:sz w:val="20"/>
        </w:rPr>
        <w:t> </w:t>
      </w:r>
      <w:r>
        <w:rPr>
          <w:sz w:val="20"/>
        </w:rPr>
        <w:t>removing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equipment,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549" w:right="535" w:hanging="7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6"/>
          <w:sz w:val="20"/>
        </w:rPr>
        <w:t> </w:t>
      </w:r>
      <w:r>
        <w:rPr>
          <w:sz w:val="20"/>
        </w:rPr>
        <w:t>contractor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provide</w:t>
      </w:r>
      <w:r>
        <w:rPr>
          <w:spacing w:val="-9"/>
          <w:sz w:val="20"/>
        </w:rPr>
        <w:t> </w:t>
      </w:r>
      <w:r>
        <w:rPr>
          <w:sz w:val="20"/>
        </w:rPr>
        <w:t>temporary</w:t>
      </w:r>
      <w:r>
        <w:rPr>
          <w:spacing w:val="-9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construction</w:t>
      </w:r>
      <w:r>
        <w:rPr>
          <w:spacing w:val="-7"/>
          <w:sz w:val="20"/>
        </w:rPr>
        <w:t> </w:t>
      </w:r>
      <w:r>
        <w:rPr>
          <w:sz w:val="20"/>
        </w:rPr>
        <w:t>traffic</w:t>
      </w:r>
      <w:r>
        <w:rPr>
          <w:spacing w:val="-9"/>
          <w:sz w:val="20"/>
        </w:rPr>
        <w:t> </w:t>
      </w:r>
      <w:r>
        <w:rPr>
          <w:sz w:val="20"/>
        </w:rPr>
        <w:t>and other trades prior to final acceptance by the owner.</w:t>
      </w:r>
    </w:p>
    <w:p>
      <w:pPr>
        <w:spacing w:after="0" w:line="237" w:lineRule="auto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719" w:footer="1240" w:top="1240" w:bottom="1420" w:left="1320" w:right="1200"/>
          <w:pgNumType w:start="2"/>
        </w:sect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ge;z-index:15730176" from="44.438pt,716.540222pt" to="561.218024pt,716.540222pt" stroked="true" strokeweight="1.372pt" strokecolor="#00007e">
            <v:stroke dashstyle="solid"/>
            <w10:wrap type="none"/>
          </v:line>
        </w:pict>
      </w:r>
    </w:p>
    <w:p>
      <w:pPr>
        <w:pStyle w:val="BodyText"/>
        <w:spacing w:before="99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712" w:right="0" w:hanging="593"/>
        <w:jc w:val="left"/>
        <w:rPr>
          <w:sz w:val="20"/>
        </w:rPr>
      </w:pPr>
      <w:r>
        <w:rPr>
          <w:spacing w:val="-2"/>
          <w:sz w:val="20"/>
        </w:rPr>
        <w:t>Materials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Overview</w:t>
      </w:r>
    </w:p>
    <w:p>
      <w:pPr>
        <w:pStyle w:val="BodyText"/>
        <w:spacing w:line="237" w:lineRule="auto" w:before="1"/>
        <w:ind w:left="479" w:right="432"/>
      </w:pPr>
      <w:r>
        <w:rPr/>
        <w:t>Basis-of-design Products: LSP u-tek UV-Q Flooring system is used as the basis of design.The system shall follow the existing contour of the slab. The overall system thicekned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1/4”</w:t>
      </w:r>
      <w:r>
        <w:rPr>
          <w:spacing w:val="-4"/>
        </w:rPr>
        <w:t> </w:t>
      </w:r>
      <w:r>
        <w:rPr/>
        <w:t>thick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urethane</w:t>
      </w:r>
      <w:r>
        <w:rPr>
          <w:spacing w:val="-5"/>
        </w:rPr>
        <w:t> </w:t>
      </w:r>
      <w:r>
        <w:rPr/>
        <w:t>cement</w:t>
      </w:r>
      <w:r>
        <w:rPr>
          <w:spacing w:val="-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coat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shall have an epoxy/urethane decorative upper work surface. The final seal shall be UV cured and have a mild stipple surface texture.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Compressive</w:t>
      </w:r>
      <w:r>
        <w:rPr>
          <w:spacing w:val="-14"/>
          <w:sz w:val="20"/>
        </w:rPr>
        <w:t> </w:t>
      </w:r>
      <w:r>
        <w:rPr>
          <w:sz w:val="20"/>
        </w:rPr>
        <w:t>Strength:</w:t>
      </w:r>
      <w:r>
        <w:rPr>
          <w:spacing w:val="-12"/>
          <w:sz w:val="20"/>
        </w:rPr>
        <w:t> </w:t>
      </w:r>
      <w:r>
        <w:rPr>
          <w:sz w:val="20"/>
        </w:rPr>
        <w:t>13,000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psi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Tensile</w:t>
      </w:r>
      <w:r>
        <w:rPr>
          <w:spacing w:val="-9"/>
          <w:sz w:val="20"/>
        </w:rPr>
        <w:t> </w:t>
      </w:r>
      <w:r>
        <w:rPr>
          <w:sz w:val="20"/>
        </w:rPr>
        <w:t>Strength:</w:t>
      </w:r>
      <w:r>
        <w:rPr>
          <w:spacing w:val="-6"/>
          <w:sz w:val="20"/>
        </w:rPr>
        <w:t> </w:t>
      </w:r>
      <w:r>
        <w:rPr>
          <w:sz w:val="20"/>
        </w:rPr>
        <w:t>750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psi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8"/>
          <w:sz w:val="20"/>
        </w:rPr>
        <w:t> </w:t>
      </w:r>
      <w:r>
        <w:rPr>
          <w:sz w:val="20"/>
        </w:rPr>
        <w:t>resistance: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impression</w:t>
      </w:r>
      <w:r>
        <w:rPr>
          <w:spacing w:val="-6"/>
          <w:sz w:val="20"/>
        </w:rPr>
        <w:t> </w:t>
      </w:r>
      <w:r>
        <w:rPr>
          <w:sz w:val="20"/>
        </w:rPr>
        <w:t>@</w:t>
      </w:r>
      <w:r>
        <w:rPr>
          <w:spacing w:val="-8"/>
          <w:sz w:val="20"/>
        </w:rPr>
        <w:t> </w:t>
      </w:r>
      <w:r>
        <w:rPr>
          <w:sz w:val="20"/>
        </w:rPr>
        <w:t>160</w:t>
      </w:r>
      <w:r>
        <w:rPr>
          <w:spacing w:val="-7"/>
          <w:sz w:val="20"/>
        </w:rPr>
        <w:t> </w:t>
      </w:r>
      <w:r>
        <w:rPr>
          <w:sz w:val="20"/>
        </w:rPr>
        <w:t>ft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lb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Water</w:t>
      </w:r>
      <w:r>
        <w:rPr>
          <w:spacing w:val="-10"/>
          <w:sz w:val="20"/>
        </w:rPr>
        <w:t> </w:t>
      </w:r>
      <w:r>
        <w:rPr>
          <w:sz w:val="20"/>
        </w:rPr>
        <w:t>Absorption:</w:t>
      </w:r>
      <w:r>
        <w:rPr>
          <w:spacing w:val="55"/>
          <w:sz w:val="20"/>
        </w:rPr>
        <w:t> </w:t>
      </w:r>
      <w:r>
        <w:rPr>
          <w:spacing w:val="-4"/>
          <w:sz w:val="20"/>
        </w:rPr>
        <w:t>&lt;0.1%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Abrasion</w:t>
      </w:r>
      <w:r>
        <w:rPr>
          <w:spacing w:val="-6"/>
          <w:sz w:val="20"/>
        </w:rPr>
        <w:t> </w:t>
      </w:r>
      <w:r>
        <w:rPr>
          <w:sz w:val="20"/>
        </w:rPr>
        <w:t>Resistance:</w:t>
      </w:r>
      <w:r>
        <w:rPr>
          <w:spacing w:val="60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mg.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ListParagraph"/>
        <w:numPr>
          <w:ilvl w:val="4"/>
          <w:numId w:val="2"/>
        </w:numPr>
        <w:tabs>
          <w:tab w:pos="1561" w:val="left" w:leader="none"/>
        </w:tabs>
        <w:spacing w:line="240" w:lineRule="auto" w:before="19" w:after="0"/>
        <w:ind w:left="1560" w:right="0" w:hanging="361"/>
        <w:jc w:val="left"/>
        <w:rPr>
          <w:sz w:val="20"/>
        </w:rPr>
      </w:pPr>
      <w:r>
        <w:rPr>
          <w:sz w:val="20"/>
        </w:rPr>
        <w:t>CS-17</w:t>
      </w:r>
      <w:r>
        <w:rPr>
          <w:spacing w:val="-7"/>
          <w:sz w:val="20"/>
        </w:rPr>
        <w:t> </w:t>
      </w:r>
      <w:r>
        <w:rPr>
          <w:sz w:val="20"/>
        </w:rPr>
        <w:t>wheel,</w:t>
      </w:r>
      <w:r>
        <w:rPr>
          <w:spacing w:val="-8"/>
          <w:sz w:val="20"/>
        </w:rPr>
        <w:t> </w:t>
      </w:r>
      <w:r>
        <w:rPr>
          <w:sz w:val="20"/>
        </w:rPr>
        <w:t>1000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cycles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2" w:after="0"/>
        <w:ind w:left="840" w:right="0" w:hanging="361"/>
        <w:jc w:val="left"/>
        <w:rPr>
          <w:sz w:val="20"/>
        </w:rPr>
      </w:pPr>
      <w:r>
        <w:rPr>
          <w:sz w:val="20"/>
        </w:rPr>
        <w:t>Adhesion:</w:t>
      </w:r>
      <w:r>
        <w:rPr>
          <w:spacing w:val="-12"/>
          <w:sz w:val="20"/>
        </w:rPr>
        <w:t> </w:t>
      </w:r>
      <w:r>
        <w:rPr>
          <w:sz w:val="20"/>
        </w:rPr>
        <w:t>Concrete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failure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Temp:</w:t>
      </w:r>
      <w:r>
        <w:rPr>
          <w:spacing w:val="60"/>
          <w:sz w:val="20"/>
        </w:rPr>
        <w:t> </w:t>
      </w:r>
      <w:r>
        <w:rPr>
          <w:sz w:val="20"/>
        </w:rPr>
        <w:t>65</w:t>
      </w:r>
      <w:r>
        <w:rPr>
          <w:spacing w:val="-6"/>
          <w:sz w:val="20"/>
        </w:rPr>
        <w:t> </w:t>
      </w:r>
      <w:r>
        <w:rPr>
          <w:sz w:val="20"/>
        </w:rPr>
        <w:t>-8o</w:t>
      </w:r>
      <w:r>
        <w:rPr>
          <w:spacing w:val="-6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F,</w:t>
      </w:r>
      <w:r>
        <w:rPr>
          <w:spacing w:val="-6"/>
          <w:sz w:val="20"/>
        </w:rPr>
        <w:t> </w:t>
      </w:r>
      <w:r>
        <w:rPr>
          <w:sz w:val="20"/>
        </w:rPr>
        <w:t>77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humidity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7"/>
          <w:sz w:val="20"/>
        </w:rPr>
        <w:t> </w:t>
      </w:r>
      <w:r>
        <w:rPr>
          <w:sz w:val="20"/>
        </w:rPr>
        <w:t>time: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Immediate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Foot</w:t>
      </w:r>
      <w:r>
        <w:rPr>
          <w:spacing w:val="-7"/>
          <w:sz w:val="20"/>
        </w:rPr>
        <w:t> </w:t>
      </w:r>
      <w:r>
        <w:rPr>
          <w:sz w:val="20"/>
        </w:rPr>
        <w:t>traffic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useable</w:t>
      </w:r>
      <w:r>
        <w:rPr>
          <w:spacing w:val="-9"/>
          <w:sz w:val="20"/>
        </w:rPr>
        <w:t> </w:t>
      </w:r>
      <w:r>
        <w:rPr>
          <w:sz w:val="20"/>
        </w:rPr>
        <w:t>immediately</w:t>
      </w:r>
      <w:r>
        <w:rPr>
          <w:spacing w:val="-8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cure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pacing w:val="-2"/>
          <w:sz w:val="20"/>
        </w:rPr>
        <w:t>Non-ambering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4"/>
          <w:sz w:val="20"/>
        </w:rPr>
        <w:t> </w:t>
      </w:r>
      <w:r>
        <w:rPr>
          <w:sz w:val="20"/>
        </w:rPr>
        <w:t>resistance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staining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subjected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chemicals</w:t>
      </w:r>
      <w:r>
        <w:rPr>
          <w:spacing w:val="-7"/>
          <w:sz w:val="20"/>
        </w:rPr>
        <w:t> </w:t>
      </w:r>
      <w:r>
        <w:rPr>
          <w:sz w:val="20"/>
        </w:rPr>
        <w:t>used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facility.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Charscteristics: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40" w:lineRule="auto" w:before="21" w:after="0"/>
        <w:ind w:left="1291" w:right="0" w:hanging="361"/>
        <w:jc w:val="left"/>
        <w:rPr>
          <w:sz w:val="20"/>
        </w:rPr>
      </w:pPr>
      <w:r>
        <w:rPr>
          <w:sz w:val="20"/>
        </w:rPr>
        <w:t>Color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Pattern:</w:t>
      </w:r>
      <w:r>
        <w:rPr>
          <w:spacing w:val="-7"/>
          <w:sz w:val="20"/>
        </w:rPr>
        <w:t> </w:t>
      </w:r>
      <w:r>
        <w:rPr>
          <w:sz w:val="20"/>
        </w:rPr>
        <w:t>match</w:t>
      </w:r>
      <w:r>
        <w:rPr>
          <w:spacing w:val="-8"/>
          <w:sz w:val="20"/>
        </w:rPr>
        <w:t> </w:t>
      </w:r>
      <w:r>
        <w:rPr>
          <w:sz w:val="20"/>
        </w:rPr>
        <w:t>architects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samples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40" w:lineRule="auto" w:before="21" w:after="0"/>
        <w:ind w:left="1291" w:right="0" w:hanging="361"/>
        <w:jc w:val="left"/>
        <w:rPr>
          <w:sz w:val="20"/>
        </w:rPr>
      </w:pPr>
      <w:r>
        <w:rPr>
          <w:sz w:val="20"/>
        </w:rPr>
        <w:t>Surface:</w:t>
      </w:r>
      <w:r>
        <w:rPr>
          <w:spacing w:val="-8"/>
          <w:sz w:val="20"/>
        </w:rPr>
        <w:t> </w:t>
      </w:r>
      <w:r>
        <w:rPr>
          <w:sz w:val="20"/>
        </w:rPr>
        <w:t>medium</w:t>
      </w:r>
      <w:r>
        <w:rPr>
          <w:spacing w:val="-8"/>
          <w:sz w:val="20"/>
        </w:rPr>
        <w:t> </w:t>
      </w:r>
      <w:r>
        <w:rPr>
          <w:sz w:val="20"/>
        </w:rPr>
        <w:t>skid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40" w:lineRule="auto" w:before="21" w:after="0"/>
        <w:ind w:left="1291" w:right="0" w:hanging="361"/>
        <w:jc w:val="left"/>
        <w:rPr>
          <w:sz w:val="20"/>
        </w:rPr>
      </w:pPr>
      <w:r>
        <w:rPr>
          <w:sz w:val="20"/>
        </w:rPr>
        <w:t>Overall</w:t>
      </w:r>
      <w:r>
        <w:rPr>
          <w:spacing w:val="-9"/>
          <w:sz w:val="20"/>
        </w:rPr>
        <w:t> </w:t>
      </w:r>
      <w:r>
        <w:rPr>
          <w:sz w:val="20"/>
        </w:rPr>
        <w:t>thickness: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1/4”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Elements:</w:t>
      </w:r>
    </w:p>
    <w:p>
      <w:pPr>
        <w:pStyle w:val="BodyText"/>
        <w:spacing w:before="21"/>
        <w:ind w:left="1019"/>
      </w:pPr>
      <w:r>
        <w:rPr/>
        <w:t>1,</w:t>
      </w:r>
      <w:r>
        <w:rPr>
          <w:spacing w:val="-9"/>
        </w:rPr>
        <w:t> </w:t>
      </w:r>
      <w:r>
        <w:rPr/>
        <w:t>Base</w:t>
      </w:r>
      <w:r>
        <w:rPr>
          <w:spacing w:val="-8"/>
        </w:rPr>
        <w:t> </w:t>
      </w:r>
      <w:r>
        <w:rPr/>
        <w:t>Coat:</w:t>
      </w:r>
      <w:r>
        <w:rPr>
          <w:spacing w:val="-6"/>
        </w:rPr>
        <w:t> </w:t>
      </w:r>
      <w:r>
        <w:rPr/>
        <w:t>Urethane</w:t>
      </w:r>
      <w:r>
        <w:rPr>
          <w:spacing w:val="-8"/>
        </w:rPr>
        <w:t> </w:t>
      </w:r>
      <w:r>
        <w:rPr>
          <w:spacing w:val="-2"/>
        </w:rPr>
        <w:t>Cement</w:t>
      </w:r>
    </w:p>
    <w:p>
      <w:pPr>
        <w:pStyle w:val="BodyText"/>
        <w:spacing w:before="21"/>
        <w:ind w:left="1019"/>
      </w:pPr>
      <w:r>
        <w:rPr/>
        <w:t>2.</w:t>
      </w:r>
      <w:r>
        <w:rPr>
          <w:spacing w:val="-9"/>
        </w:rPr>
        <w:t> </w:t>
      </w:r>
      <w:r>
        <w:rPr/>
        <w:t>Body</w:t>
      </w:r>
      <w:r>
        <w:rPr>
          <w:spacing w:val="-8"/>
        </w:rPr>
        <w:t> </w:t>
      </w:r>
      <w:r>
        <w:rPr/>
        <w:t>coat:</w:t>
      </w:r>
      <w:r>
        <w:rPr>
          <w:spacing w:val="-7"/>
        </w:rPr>
        <w:t> </w:t>
      </w:r>
      <w:r>
        <w:rPr/>
        <w:t>Epoxy</w:t>
      </w:r>
      <w:r>
        <w:rPr>
          <w:spacing w:val="-8"/>
        </w:rPr>
        <w:t> </w:t>
      </w:r>
      <w:r>
        <w:rPr/>
        <w:t>Broadcast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Aliphatic</w:t>
      </w:r>
      <w:r>
        <w:rPr>
          <w:spacing w:val="-8"/>
        </w:rPr>
        <w:t> </w:t>
      </w:r>
      <w:r>
        <w:rPr/>
        <w:t>Ureathane</w:t>
      </w:r>
      <w:r>
        <w:rPr>
          <w:spacing w:val="-9"/>
        </w:rPr>
        <w:t> </w:t>
      </w:r>
      <w:r>
        <w:rPr>
          <w:spacing w:val="-2"/>
        </w:rPr>
        <w:t>Grout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</w:tabs>
        <w:spacing w:line="240" w:lineRule="auto" w:before="21" w:after="0"/>
        <w:ind w:left="1308" w:right="0" w:hanging="289"/>
        <w:jc w:val="left"/>
        <w:rPr>
          <w:sz w:val="20"/>
        </w:rPr>
      </w:pPr>
      <w:r>
        <w:rPr>
          <w:sz w:val="20"/>
        </w:rPr>
        <w:t>Seal</w:t>
      </w:r>
      <w:r>
        <w:rPr>
          <w:spacing w:val="-6"/>
          <w:sz w:val="20"/>
        </w:rPr>
        <w:t> </w:t>
      </w:r>
      <w:r>
        <w:rPr>
          <w:sz w:val="20"/>
        </w:rPr>
        <w:t>Coat:</w:t>
      </w:r>
      <w:r>
        <w:rPr>
          <w:spacing w:val="-7"/>
          <w:sz w:val="20"/>
        </w:rPr>
        <w:t> </w:t>
      </w:r>
      <w:r>
        <w:rPr>
          <w:sz w:val="20"/>
        </w:rPr>
        <w:t>Vinyl</w:t>
      </w:r>
      <w:r>
        <w:rPr>
          <w:spacing w:val="-6"/>
          <w:sz w:val="20"/>
        </w:rPr>
        <w:t> </w:t>
      </w:r>
      <w:r>
        <w:rPr>
          <w:sz w:val="20"/>
        </w:rPr>
        <w:t>ester</w:t>
      </w:r>
      <w:r>
        <w:rPr>
          <w:spacing w:val="-9"/>
          <w:sz w:val="20"/>
        </w:rPr>
        <w:t> </w:t>
      </w:r>
      <w:r>
        <w:rPr>
          <w:sz w:val="20"/>
        </w:rPr>
        <w:t>(no-HAPs,</w:t>
      </w:r>
      <w:r>
        <w:rPr>
          <w:spacing w:val="-9"/>
          <w:sz w:val="20"/>
        </w:rPr>
        <w:t> </w:t>
      </w:r>
      <w:r>
        <w:rPr>
          <w:sz w:val="20"/>
        </w:rPr>
        <w:t>no-VOC)</w:t>
      </w:r>
      <w:r>
        <w:rPr>
          <w:spacing w:val="-7"/>
          <w:sz w:val="20"/>
        </w:rPr>
        <w:t> </w:t>
      </w:r>
      <w:r>
        <w:rPr>
          <w:sz w:val="20"/>
        </w:rPr>
        <w:t>UV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cured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</w:tabs>
        <w:spacing w:line="240" w:lineRule="auto" w:before="21" w:after="0"/>
        <w:ind w:left="1308" w:right="0" w:hanging="289"/>
        <w:jc w:val="left"/>
        <w:rPr>
          <w:sz w:val="20"/>
        </w:rPr>
      </w:pPr>
      <w:r>
        <w:rPr>
          <w:sz w:val="20"/>
        </w:rPr>
        <w:t>Aggregate:</w:t>
      </w:r>
      <w:r>
        <w:rPr>
          <w:spacing w:val="-10"/>
          <w:sz w:val="20"/>
        </w:rPr>
        <w:t> </w:t>
      </w:r>
      <w:r>
        <w:rPr>
          <w:sz w:val="20"/>
        </w:rPr>
        <w:t>Q-28</w:t>
      </w:r>
      <w:r>
        <w:rPr>
          <w:spacing w:val="-10"/>
          <w:sz w:val="20"/>
        </w:rPr>
        <w:t> </w:t>
      </w:r>
      <w:r>
        <w:rPr>
          <w:sz w:val="20"/>
        </w:rPr>
        <w:t>color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quartz</w:t>
      </w:r>
    </w:p>
    <w:p>
      <w:pPr>
        <w:pStyle w:val="ListParagraph"/>
        <w:numPr>
          <w:ilvl w:val="0"/>
          <w:numId w:val="4"/>
        </w:numPr>
        <w:tabs>
          <w:tab w:pos="1309" w:val="left" w:leader="none"/>
        </w:tabs>
        <w:spacing w:line="240" w:lineRule="auto" w:before="21" w:after="0"/>
        <w:ind w:left="1308" w:right="0" w:hanging="289"/>
        <w:jc w:val="left"/>
        <w:rPr>
          <w:sz w:val="20"/>
        </w:rPr>
      </w:pP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Height: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inch</w:t>
      </w:r>
      <w:r>
        <w:rPr>
          <w:spacing w:val="-5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cove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0"/>
        </w:rPr>
      </w:pPr>
      <w:r>
        <w:rPr>
          <w:spacing w:val="-2"/>
          <w:sz w:val="20"/>
        </w:rPr>
        <w:t>Accessories: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40" w:lineRule="auto" w:before="21" w:after="0"/>
        <w:ind w:left="1560" w:right="0" w:hanging="361"/>
        <w:jc w:val="left"/>
        <w:rPr>
          <w:sz w:val="20"/>
        </w:rPr>
      </w:pPr>
      <w:r>
        <w:rPr>
          <w:sz w:val="20"/>
        </w:rPr>
        <w:t>Zinc</w:t>
      </w:r>
      <w:r>
        <w:rPr>
          <w:spacing w:val="-8"/>
          <w:sz w:val="20"/>
        </w:rPr>
        <w:t> </w:t>
      </w: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strip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40" w:lineRule="auto" w:before="21" w:after="0"/>
        <w:ind w:left="1560" w:right="0" w:hanging="361"/>
        <w:jc w:val="left"/>
        <w:rPr>
          <w:sz w:val="20"/>
        </w:rPr>
      </w:pPr>
      <w:r>
        <w:rPr>
          <w:sz w:val="20"/>
        </w:rPr>
        <w:t>Apply</w:t>
      </w:r>
      <w:r>
        <w:rPr>
          <w:spacing w:val="-7"/>
          <w:sz w:val="20"/>
        </w:rPr>
        <w:t> </w:t>
      </w:r>
      <w:r>
        <w:rPr>
          <w:sz w:val="20"/>
        </w:rPr>
        <w:t>5.6</w:t>
      </w:r>
      <w:r>
        <w:rPr>
          <w:spacing w:val="-6"/>
          <w:sz w:val="20"/>
        </w:rPr>
        <w:t> </w:t>
      </w:r>
      <w:r>
        <w:rPr>
          <w:sz w:val="20"/>
        </w:rPr>
        <w:t>oz.</w:t>
      </w:r>
      <w:r>
        <w:rPr>
          <w:spacing w:val="-7"/>
          <w:sz w:val="20"/>
        </w:rPr>
        <w:t> </w:t>
      </w:r>
      <w:r>
        <w:rPr>
          <w:sz w:val="20"/>
        </w:rPr>
        <w:t>fiberglass</w:t>
      </w:r>
      <w:r>
        <w:rPr>
          <w:spacing w:val="-7"/>
          <w:sz w:val="20"/>
        </w:rPr>
        <w:t> </w:t>
      </w:r>
      <w:r>
        <w:rPr>
          <w:sz w:val="20"/>
        </w:rPr>
        <w:t>tape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cracks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7"/>
          <w:sz w:val="20"/>
        </w:rPr>
        <w:t> </w:t>
      </w:r>
      <w:r>
        <w:rPr>
          <w:sz w:val="20"/>
        </w:rPr>
        <w:t>1/8”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wide</w:t>
      </w:r>
    </w:p>
    <w:p>
      <w:pPr>
        <w:pStyle w:val="BodyText"/>
        <w:spacing w:before="21"/>
        <w:ind w:left="1200"/>
      </w:pPr>
      <w:r>
        <w:rPr/>
        <w:t>3.</w:t>
      </w:r>
      <w:r>
        <w:rPr>
          <w:spacing w:val="-8"/>
        </w:rPr>
        <w:t> </w:t>
      </w:r>
      <w:r>
        <w:rPr/>
        <w:t>Install</w:t>
      </w:r>
      <w:r>
        <w:rPr>
          <w:spacing w:val="-3"/>
        </w:rPr>
        <w:t> </w:t>
      </w:r>
      <w:r>
        <w:rPr/>
        <w:t>key</w:t>
      </w:r>
      <w:r>
        <w:rPr>
          <w:spacing w:val="-8"/>
        </w:rPr>
        <w:t> </w:t>
      </w:r>
      <w:r>
        <w:rPr/>
        <w:t>way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concrerte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non-verticle</w:t>
      </w:r>
      <w:r>
        <w:rPr>
          <w:spacing w:val="-7"/>
        </w:rPr>
        <w:t> </w:t>
      </w:r>
      <w:r>
        <w:rPr/>
        <w:t>termination</w:t>
      </w:r>
      <w:r>
        <w:rPr>
          <w:spacing w:val="-5"/>
        </w:rPr>
        <w:t> </w:t>
      </w:r>
      <w:r>
        <w:rPr>
          <w:spacing w:val="-2"/>
        </w:rPr>
        <w:t>points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725" w:val="left" w:leader="none"/>
        </w:tabs>
        <w:spacing w:line="240" w:lineRule="auto" w:before="0" w:after="0"/>
        <w:ind w:left="724" w:right="0" w:hanging="257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211"/>
        <w:ind w:left="480" w:right="412"/>
        <w:jc w:val="both"/>
      </w:pPr>
      <w:r>
        <w:rPr/>
        <w:t>Chemical Resistance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(The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generic</w:t>
      </w:r>
      <w:r>
        <w:rPr>
          <w:spacing w:val="-3"/>
        </w:rPr>
        <w:t> </w:t>
      </w:r>
      <w:r>
        <w:rPr/>
        <w:t>listing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chemical resistance</w:t>
      </w:r>
      <w:r>
        <w:rPr>
          <w:spacing w:val="-3"/>
        </w:rPr>
        <w:t> </w:t>
      </w:r>
      <w:r>
        <w:rPr/>
        <w:t>and may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solutions.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recommend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specific chemicals to verify resistance.)</w:t>
      </w:r>
    </w:p>
    <w:p>
      <w:pPr>
        <w:spacing w:after="0" w:line="237" w:lineRule="auto"/>
        <w:jc w:val="both"/>
        <w:sectPr>
          <w:pgSz w:w="12240" w:h="15840"/>
          <w:pgMar w:header="719" w:footer="1240" w:top="1240" w:bottom="1480" w:left="1320" w:right="1200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ge;z-index:15730688" from="34.5961pt,724.902893pt" to="560.286125pt,724.902893pt" stroked="true" strokeweight="1.372pt" strokecolor="#00007e">
            <v:stroke dashstyle="solid"/>
            <w10:wrap type="none"/>
          </v:lin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4" w:hRule="atLeast"/>
        </w:trPr>
        <w:tc>
          <w:tcPr>
            <w:tcW w:w="8740" w:type="dxa"/>
            <w:gridSpan w:val="3"/>
          </w:tcPr>
          <w:p>
            <w:pPr>
              <w:pStyle w:val="TableParagraph"/>
              <w:ind w:left="3016" w:right="3008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Resistance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Guide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42" w:right="236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690" w:type="dxa"/>
          </w:tcPr>
          <w:p>
            <w:pPr>
              <w:pStyle w:val="TableParagraph"/>
              <w:spacing w:line="239" w:lineRule="exact" w:before="0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>
            <w:pPr>
              <w:pStyle w:val="TableParagraph"/>
              <w:spacing w:line="220" w:lineRule="exact" w:before="0"/>
              <w:ind w:left="133" w:right="128"/>
              <w:rPr>
                <w:sz w:val="20"/>
              </w:rPr>
            </w:pPr>
            <w:r>
              <w:rPr>
                <w:spacing w:val="-2"/>
                <w:sz w:val="20"/>
              </w:rPr>
              <w:t>Concentration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exact" w:before="0"/>
              <w:ind w:left="1078" w:right="0" w:hanging="492"/>
              <w:jc w:val="left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(°F)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 continued use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Glacial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60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(Intermittent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Spills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only)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540" w:right="0" w:hanging="1421"/>
              <w:jc w:val="lef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Cleaner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31%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hydrochloric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Bisulfite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Dioxide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Dioxide,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6"/>
              <w:rPr>
                <w:sz w:val="20"/>
              </w:rPr>
            </w:pPr>
            <w:r>
              <w:rPr>
                <w:spacing w:val="-2"/>
                <w:sz w:val="20"/>
              </w:rPr>
              <w:t>Chloroform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2"/>
              <w:rPr>
                <w:sz w:val="20"/>
              </w:rPr>
            </w:pPr>
            <w:r>
              <w:rPr>
                <w:sz w:val="20"/>
              </w:rPr>
              <w:t>Citric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Deionized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Deminerilized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6"/>
              <w:rPr>
                <w:sz w:val="20"/>
              </w:rPr>
            </w:pPr>
            <w:r>
              <w:rPr>
                <w:sz w:val="20"/>
              </w:rPr>
              <w:t>Detergents,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Organic,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ph12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pacing w:val="-2"/>
                <w:sz w:val="20"/>
              </w:rPr>
              <w:t>Detergents,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Sulfonated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39" w:right="236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2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Acetate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38" w:right="236"/>
              <w:rPr>
                <w:sz w:val="20"/>
              </w:rPr>
            </w:pPr>
            <w:r>
              <w:rPr>
                <w:sz w:val="20"/>
              </w:rPr>
              <w:t>Ethylene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pacing w:val="-2"/>
                <w:sz w:val="20"/>
              </w:rPr>
              <w:t>Formaldehyde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pacing w:val="-2"/>
                <w:sz w:val="20"/>
              </w:rPr>
              <w:t>Glycerine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Glycolic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(Hydroxy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acetic)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Crystals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Vapors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39" w:right="236"/>
              <w:rPr>
                <w:sz w:val="20"/>
              </w:rPr>
            </w:pPr>
            <w:r>
              <w:rPr>
                <w:sz w:val="20"/>
              </w:rPr>
              <w:t>Isopropyl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6"/>
              <w:rPr>
                <w:sz w:val="20"/>
              </w:rPr>
            </w:pPr>
            <w:r>
              <w:rPr>
                <w:sz w:val="20"/>
              </w:rPr>
              <w:t>Methyl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z w:val="20"/>
              </w:rPr>
              <w:t>Methylene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Muriatic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2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5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2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2240" w:h="15840"/>
          <w:pgMar w:header="719" w:footer="1102" w:top="1240" w:bottom="1300" w:left="1320" w:right="1200"/>
          <w:pgNumType w:start="4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ge;z-index:15731200" from="40.8592pt,721.845581pt" to="560.107248pt,721.845581pt" stroked="true" strokeweight=".882pt" strokecolor="#00007e">
            <v:stroke dashstyle="solid"/>
            <w10:wrap type="none"/>
          </v:lin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2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4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324" w:right="0" w:hanging="881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pH10.5, </w:t>
            </w:r>
            <w:r>
              <w:rPr>
                <w:spacing w:val="-2"/>
                <w:sz w:val="20"/>
              </w:rPr>
              <w:t>Cl2Sat'd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1" w:right="236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Cyanide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5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Acid: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Phosphoric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5"/>
              <w:rPr>
                <w:sz w:val="20"/>
              </w:rPr>
            </w:pPr>
            <w:r>
              <w:rPr>
                <w:spacing w:val="-2"/>
                <w:sz w:val="20"/>
              </w:rPr>
              <w:t>10:20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6"/>
              <w:rPr>
                <w:sz w:val="20"/>
              </w:rPr>
            </w:pPr>
            <w:r>
              <w:rPr>
                <w:spacing w:val="-2"/>
                <w:sz w:val="20"/>
              </w:rPr>
              <w:t>Toluene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line="237" w:lineRule="auto" w:before="101"/>
        <w:ind w:left="119"/>
      </w:pP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minimum</w:t>
      </w:r>
      <w:r>
        <w:rPr>
          <w:spacing w:val="-5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Commercial </w:t>
      </w:r>
      <w:r>
        <w:rPr>
          <w:spacing w:val="-2"/>
        </w:rPr>
        <w:t>Compounds: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9"/>
      </w:pPr>
      <w:r>
        <w:rPr/>
        <w:t>Effect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7</w:t>
      </w:r>
      <w:r>
        <w:rPr>
          <w:spacing w:val="-9"/>
        </w:rPr>
        <w:t> </w:t>
      </w:r>
      <w:r>
        <w:rPr/>
        <w:t>days</w:t>
      </w:r>
      <w:r>
        <w:rPr>
          <w:spacing w:val="-10"/>
        </w:rPr>
        <w:t> </w:t>
      </w:r>
      <w:r>
        <w:rPr/>
        <w:t>emersion</w:t>
      </w:r>
      <w:r>
        <w:rPr>
          <w:spacing w:val="-8"/>
        </w:rPr>
        <w:t> </w:t>
      </w:r>
      <w:r>
        <w:rPr/>
        <w:t>(NE=no</w:t>
      </w:r>
      <w:r>
        <w:rPr>
          <w:spacing w:val="-10"/>
        </w:rPr>
        <w:t> </w:t>
      </w:r>
      <w:r>
        <w:rPr/>
        <w:t>effect,</w:t>
      </w:r>
      <w:r>
        <w:rPr>
          <w:spacing w:val="-10"/>
        </w:rPr>
        <w:t> </w:t>
      </w:r>
      <w:r>
        <w:rPr/>
        <w:t>SE=</w:t>
      </w:r>
      <w:r>
        <w:rPr>
          <w:spacing w:val="-9"/>
        </w:rPr>
        <w:t> </w:t>
      </w:r>
      <w:r>
        <w:rPr/>
        <w:t>slight</w:t>
      </w:r>
      <w:r>
        <w:rPr>
          <w:spacing w:val="-8"/>
        </w:rPr>
        <w:t> </w:t>
      </w:r>
      <w:r>
        <w:rPr/>
        <w:t>surface</w:t>
      </w:r>
      <w:r>
        <w:rPr>
          <w:spacing w:val="-10"/>
        </w:rPr>
        <w:t> </w:t>
      </w:r>
      <w:r>
        <w:rPr>
          <w:spacing w:val="-2"/>
        </w:rPr>
        <w:t>etching)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 Pharmacal Research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Labs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Clout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Urid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Uri-</w:t>
            </w:r>
            <w:r>
              <w:rPr>
                <w:spacing w:val="-4"/>
                <w:sz w:val="20"/>
              </w:rPr>
              <w:t>Solv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Clidox-S-Activator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Clidox-S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Mixed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(1:5:1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Steris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TBQ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Formulator:Duron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199" w:right="1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Xylene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4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2240" w:h="15840"/>
          <w:pgMar w:header="719" w:footer="1102" w:top="1240" w:bottom="1360" w:left="1320" w:right="1200"/>
        </w:sectPr>
      </w:pP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ge;z-index:15731712" from="37.876701pt,722.206787pt" to="572.476727pt,722.206787pt" stroked="true" strokeweight="1.372pt" strokecolor="#00007e">
            <v:stroke dashstyle="solid"/>
            <w10:wrap type="none"/>
          </v:line>
        </w:pict>
      </w:r>
    </w:p>
    <w:p>
      <w:pPr>
        <w:pStyle w:val="BodyText"/>
        <w:spacing w:before="99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941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Preparation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931" w:val="left" w:leader="none"/>
          <w:tab w:pos="932" w:val="left" w:leader="none"/>
        </w:tabs>
        <w:spacing w:line="237" w:lineRule="auto" w:before="0" w:after="0"/>
        <w:ind w:left="931" w:right="192" w:hanging="452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8"/>
          <w:sz w:val="20"/>
        </w:rPr>
        <w:t> </w:t>
      </w:r>
      <w:r>
        <w:rPr>
          <w:sz w:val="20"/>
        </w:rPr>
        <w:t>concrete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“open”</w:t>
      </w:r>
      <w:r>
        <w:rPr>
          <w:spacing w:val="-7"/>
          <w:sz w:val="20"/>
        </w:rPr>
        <w:t> </w:t>
      </w:r>
      <w:r>
        <w:rPr>
          <w:sz w:val="20"/>
        </w:rPr>
        <w:t>surface</w:t>
      </w:r>
      <w:r>
        <w:rPr>
          <w:spacing w:val="-8"/>
          <w:sz w:val="20"/>
        </w:rPr>
        <w:t> </w:t>
      </w:r>
      <w:r>
        <w:rPr>
          <w:sz w:val="20"/>
        </w:rPr>
        <w:t>pores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means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mechanical</w:t>
      </w:r>
      <w:r>
        <w:rPr>
          <w:spacing w:val="-4"/>
          <w:sz w:val="20"/>
        </w:rPr>
        <w:t> </w:t>
      </w:r>
      <w:r>
        <w:rPr>
          <w:sz w:val="20"/>
        </w:rPr>
        <w:t>grinding,</w:t>
      </w:r>
      <w:r>
        <w:rPr>
          <w:spacing w:val="-8"/>
          <w:sz w:val="20"/>
        </w:rPr>
        <w:t> </w:t>
      </w:r>
      <w:r>
        <w:rPr>
          <w:sz w:val="20"/>
        </w:rPr>
        <w:t>removing contaminants and bond breaking substances, including but not limited to dust, latencies, curing compounds, coatings, sealers, oil and grease. Mechanically remove delaminated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deteriorated</w:t>
      </w:r>
      <w:r>
        <w:rPr>
          <w:spacing w:val="-2"/>
          <w:sz w:val="20"/>
        </w:rPr>
        <w:t> </w:t>
      </w:r>
      <w:r>
        <w:rPr>
          <w:sz w:val="20"/>
        </w:rPr>
        <w:t>concrete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scabbing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chipping</w:t>
      </w:r>
      <w:r>
        <w:rPr>
          <w:spacing w:val="-2"/>
          <w:sz w:val="20"/>
        </w:rPr>
        <w:t> </w:t>
      </w:r>
      <w:r>
        <w:rPr>
          <w:sz w:val="20"/>
        </w:rPr>
        <w:t>hammers.</w:t>
      </w:r>
      <w:r>
        <w:rPr>
          <w:spacing w:val="40"/>
          <w:sz w:val="20"/>
        </w:rPr>
        <w:t> </w:t>
      </w:r>
      <w:r>
        <w:rPr>
          <w:sz w:val="20"/>
        </w:rPr>
        <w:t>Areas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 patched</w:t>
      </w:r>
      <w:r>
        <w:rPr>
          <w:spacing w:val="-2"/>
          <w:sz w:val="20"/>
        </w:rPr>
        <w:t> </w:t>
      </w:r>
      <w:r>
        <w:rPr>
          <w:sz w:val="20"/>
        </w:rPr>
        <w:t>shall be</w:t>
      </w:r>
      <w:r>
        <w:rPr>
          <w:spacing w:val="-3"/>
          <w:sz w:val="20"/>
        </w:rPr>
        <w:t> </w:t>
      </w:r>
      <w:r>
        <w:rPr>
          <w:sz w:val="20"/>
        </w:rPr>
        <w:t>saw</w:t>
      </w:r>
      <w:r>
        <w:rPr>
          <w:spacing w:val="-2"/>
          <w:sz w:val="20"/>
        </w:rPr>
        <w:t> </w:t>
      </w:r>
      <w:r>
        <w:rPr>
          <w:sz w:val="20"/>
        </w:rPr>
        <w:t>cut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minimum</w:t>
      </w:r>
      <w:r>
        <w:rPr>
          <w:spacing w:val="-2"/>
          <w:sz w:val="20"/>
        </w:rPr>
        <w:t> </w:t>
      </w:r>
      <w:r>
        <w:rPr>
          <w:sz w:val="20"/>
        </w:rPr>
        <w:t>1/2”</w:t>
      </w:r>
      <w:r>
        <w:rPr>
          <w:spacing w:val="-2"/>
          <w:sz w:val="20"/>
        </w:rPr>
        <w:t> </w:t>
      </w:r>
      <w:r>
        <w:rPr>
          <w:sz w:val="20"/>
        </w:rPr>
        <w:t>depth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perimeters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keyed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existing concrete. If a coating exists, remove it to expose bare concrete.</w:t>
      </w:r>
    </w:p>
    <w:p>
      <w:pPr>
        <w:pStyle w:val="ListParagraph"/>
        <w:numPr>
          <w:ilvl w:val="2"/>
          <w:numId w:val="3"/>
        </w:numPr>
        <w:tabs>
          <w:tab w:pos="931" w:val="left" w:leader="none"/>
          <w:tab w:pos="932" w:val="left" w:leader="none"/>
        </w:tabs>
        <w:spacing w:line="237" w:lineRule="exact" w:before="0" w:after="0"/>
        <w:ind w:left="931" w:right="0" w:hanging="453"/>
        <w:jc w:val="left"/>
        <w:rPr>
          <w:sz w:val="20"/>
        </w:rPr>
      </w:pPr>
      <w:r>
        <w:rPr>
          <w:sz w:val="20"/>
        </w:rPr>
        <w:t>Apply</w:t>
      </w:r>
      <w:r>
        <w:rPr>
          <w:spacing w:val="-9"/>
          <w:sz w:val="20"/>
        </w:rPr>
        <w:t> </w:t>
      </w:r>
      <w:r>
        <w:rPr>
          <w:sz w:val="20"/>
        </w:rPr>
        <w:t>flooring</w:t>
      </w:r>
      <w:r>
        <w:rPr>
          <w:spacing w:val="-8"/>
          <w:sz w:val="20"/>
        </w:rPr>
        <w:t> </w:t>
      </w:r>
      <w:r>
        <w:rPr>
          <w:sz w:val="20"/>
        </w:rPr>
        <w:t>layers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manufacturers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instructions.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186" w:after="0"/>
        <w:ind w:left="839" w:right="0" w:hanging="721"/>
        <w:jc w:val="left"/>
      </w:pPr>
      <w:r>
        <w:rPr/>
        <w:t>CLEANING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PROTECTION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37" w:lineRule="auto" w:before="0" w:after="0"/>
        <w:ind w:left="839" w:right="127" w:hanging="360"/>
        <w:jc w:val="left"/>
        <w:rPr>
          <w:sz w:val="20"/>
        </w:rPr>
      </w:pPr>
      <w:r>
        <w:rPr>
          <w:sz w:val="20"/>
        </w:rPr>
        <w:t>Cleaning:</w:t>
      </w:r>
      <w:r>
        <w:rPr>
          <w:spacing w:val="-3"/>
          <w:sz w:val="20"/>
        </w:rPr>
        <w:t> </w:t>
      </w:r>
      <w:r>
        <w:rPr>
          <w:sz w:val="20"/>
        </w:rPr>
        <w:t>Remove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debris</w:t>
      </w:r>
      <w:r>
        <w:rPr>
          <w:spacing w:val="-5"/>
          <w:sz w:val="20"/>
        </w:rPr>
        <w:t> </w:t>
      </w:r>
      <w:r>
        <w:rPr>
          <w:sz w:val="20"/>
        </w:rPr>
        <w:t>resulting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flooring</w:t>
      </w:r>
      <w:r>
        <w:rPr>
          <w:spacing w:val="-4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progress of the work.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37" w:lineRule="auto" w:before="0" w:after="0"/>
        <w:ind w:left="839" w:right="268" w:hanging="360"/>
        <w:jc w:val="left"/>
        <w:rPr>
          <w:sz w:val="20"/>
        </w:rPr>
      </w:pPr>
      <w:r>
        <w:rPr>
          <w:sz w:val="20"/>
        </w:rPr>
        <w:t>Protection: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protection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trades</w:t>
      </w:r>
      <w:r>
        <w:rPr>
          <w:spacing w:val="-8"/>
          <w:sz w:val="20"/>
        </w:rPr>
        <w:t> </w:t>
      </w:r>
      <w:r>
        <w:rPr>
          <w:sz w:val="20"/>
        </w:rPr>
        <w:t>prior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final acceptance by owner.</w:t>
      </w:r>
    </w:p>
    <w:sectPr>
      <w:headerReference w:type="default" r:id="rId11"/>
      <w:footerReference w:type="default" r:id="rId12"/>
      <w:pgSz w:w="12240" w:h="15840"/>
      <w:pgMar w:header="719" w:footer="1181" w:top="1240" w:bottom="138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iner Hand ITC">
    <w:altName w:val="Viner Hand ITC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52887pt;margin-top:722.545837pt;width:47.55pt;height:21.7pt;mso-position-horizontal-relative:page;mso-position-vertical-relative:page;z-index:-16213504" type="#_x0000_t202" id="docshape1" filled="false" stroked="false">
          <v:textbox inset="0,0,0,0">
            <w:txbxContent>
              <w:p>
                <w:pPr>
                  <w:spacing w:before="26"/>
                  <w:ind w:left="2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Q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1</w:t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36.280300pt;margin-top:724.401123pt;width:107.85pt;height:31.2pt;mso-position-horizontal-relative:page;mso-position-vertical-relative:page;z-index:-16212992" type="#_x0000_t202" id="docshape2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07.079163pt;margin-top:725.639893pt;width:74.1pt;height:21.65pt;mso-position-horizontal-relative:page;mso-position-vertical-relative:page;z-index:-16212480" type="#_x0000_t202" id="docshape3" filled="false" stroked="false">
          <v:textbox inset="0,0,0,0">
            <w:txbxContent>
              <w:p>
                <w:pPr>
                  <w:spacing w:line="193" w:lineRule="exact" w:before="26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052101pt;margin-top:719.020874pt;width:107.8pt;height:31.2pt;mso-position-horizontal-relative:page;mso-position-vertical-relative:page;z-index:-16211456" type="#_x0000_t202" id="docshape5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7.17276pt;margin-top:719.40741pt;width:74.1pt;height:21.65pt;mso-position-horizontal-relative:page;mso-position-vertical-relative:page;z-index:-16210944" type="#_x0000_t202" id="docshape6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0.886200pt;margin-top:719.563293pt;width:47.55pt;height:21.7pt;mso-position-horizontal-relative:page;mso-position-vertical-relative:page;z-index:-16210432" type="#_x0000_t202" id="docshape7" filled="false" stroked="false">
          <v:textbox inset="0,0,0,0">
            <w:txbxContent>
              <w:p>
                <w:pPr>
                  <w:spacing w:before="26"/>
                  <w:ind w:left="2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Q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2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473202pt;margin-top:725.892334pt;width:107.8pt;height:31.2pt;mso-position-horizontal-relative:page;mso-position-vertical-relative:page;z-index:-16209408" type="#_x0000_t202" id="docshape9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79.991486pt;margin-top:727.019409pt;width:47.55pt;height:21.7pt;mso-position-horizontal-relative:page;mso-position-vertical-relative:page;z-index:-16208896" type="#_x0000_t202" id="docshape10" filled="false" stroked="false">
          <v:textbox inset="0,0,0,0">
            <w:txbxContent>
              <w:p>
                <w:pPr>
                  <w:spacing w:before="26"/>
                  <w:ind w:left="2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Q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4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2.699066pt;margin-top:727.161621pt;width:74.1pt;height:21.65pt;mso-position-horizontal-relative:page;mso-position-vertical-relative:page;z-index:-16208384" type="#_x0000_t202" id="docshape11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2.359894pt;margin-top:721.949341pt;width:47.55pt;height:21.7pt;mso-position-horizontal-relative:page;mso-position-vertical-relative:page;z-index:-16207360" type="#_x0000_t202" id="docshape13" filled="false" stroked="false">
          <v:textbox inset="0,0,0,0">
            <w:txbxContent>
              <w:p>
                <w:pPr>
                  <w:spacing w:before="26"/>
                  <w:ind w:left="27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UV-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Q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157398pt;margin-top:722.897949pt;width:107.85pt;height:31.2pt;mso-position-horizontal-relative:page;mso-position-vertical-relative:page;z-index:-16206848" type="#_x0000_t202" id="docshape14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5.22525pt;margin-top:724.179199pt;width:74.1pt;height:21.65pt;mso-position-horizontal-relative:page;mso-position-vertical-relative:page;z-index:-16206336" type="#_x0000_t202" id="docshape15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6211968" type="#_x0000_t202" id="docshape4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UV-Q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6209920" type="#_x0000_t202" id="docshape8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UV-Q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6207872" type="#_x0000_t202" id="docshape12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UV-Q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156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)"/>
      <w:lvlJc w:val="left"/>
      <w:pPr>
        <w:ind w:left="1308" w:hanging="2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2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91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60" w:hanging="94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1" w:hanging="45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1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4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12" w:hanging="59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12" w:hanging="59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4" w:hanging="37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9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5" w:hanging="339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33" w:right="13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39" w:hanging="721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222" w:lineRule="exact"/>
      <w:ind w:left="303" w:right="296"/>
      <w:jc w:val="center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Life Science Products,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2022-12-21T00:51:48Z</dcterms:created>
  <dcterms:modified xsi:type="dcterms:W3CDTF">2022-12-21T00:51:48Z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D:20130403172540</vt:lpwstr>
  </property>
</Properties>
</file>